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5BB" w:rsidRPr="00251462" w:rsidRDefault="00D945BB" w:rsidP="00D945BB">
      <w:pPr>
        <w:jc w:val="center"/>
      </w:pPr>
      <w:r w:rsidRPr="00251462">
        <w:rPr>
          <w:noProof/>
        </w:rPr>
        <mc:AlternateContent>
          <mc:Choice Requires="wpg">
            <w:drawing>
              <wp:inline distT="0" distB="0" distL="0" distR="0" wp14:anchorId="4769B3C5" wp14:editId="3D22655B">
                <wp:extent cx="5943600" cy="1330325"/>
                <wp:effectExtent l="0" t="0" r="25400" b="41275"/>
                <wp:docPr id="5" name="Group 19"/>
                <wp:cNvGraphicFramePr/>
                <a:graphic xmlns:a="http://schemas.openxmlformats.org/drawingml/2006/main">
                  <a:graphicData uri="http://schemas.microsoft.com/office/word/2010/wordprocessingGroup">
                    <wpg:wgp>
                      <wpg:cNvGrpSpPr/>
                      <wpg:grpSpPr>
                        <a:xfrm>
                          <a:off x="0" y="0"/>
                          <a:ext cx="5943600" cy="1330325"/>
                          <a:chOff x="419100" y="152400"/>
                          <a:chExt cx="6477000" cy="1449829"/>
                        </a:xfrm>
                      </wpg:grpSpPr>
                      <wps:wsp>
                        <wps:cNvPr id="21" name="Straight Connector 21"/>
                        <wps:cNvCnPr/>
                        <wps:spPr>
                          <a:xfrm>
                            <a:off x="419100" y="1600200"/>
                            <a:ext cx="6477000" cy="202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23" name="Picture 23"/>
                          <pic:cNvPicPr/>
                        </pic:nvPicPr>
                        <pic:blipFill>
                          <a:blip r:embed="rId6"/>
                          <a:srcRect/>
                          <a:stretch>
                            <a:fillRect/>
                          </a:stretch>
                        </pic:blipFill>
                        <pic:spPr bwMode="auto">
                          <a:xfrm>
                            <a:off x="457200" y="914400"/>
                            <a:ext cx="762000" cy="626337"/>
                          </a:xfrm>
                          <a:prstGeom prst="rect">
                            <a:avLst/>
                          </a:prstGeom>
                          <a:noFill/>
                          <a:ln w="9525">
                            <a:noFill/>
                            <a:miter lim="800000"/>
                            <a:headEnd/>
                            <a:tailEnd/>
                          </a:ln>
                        </pic:spPr>
                      </pic:pic>
                      <wps:wsp>
                        <wps:cNvPr id="24" name="TextBox 17"/>
                        <wps:cNvSpPr txBox="1"/>
                        <wps:spPr>
                          <a:xfrm>
                            <a:off x="1360164" y="152400"/>
                            <a:ext cx="4594795" cy="860209"/>
                          </a:xfrm>
                          <a:prstGeom prst="rect">
                            <a:avLst/>
                          </a:prstGeom>
                          <a:noFill/>
                        </wps:spPr>
                        <wps:txbx>
                          <w:txbxContent>
                            <w:p w:rsidR="00D945BB" w:rsidRDefault="00D945BB" w:rsidP="00D945BB">
                              <w:pPr>
                                <w:jc w:val="center"/>
                              </w:pPr>
                              <w:r w:rsidRPr="00E802AF">
                                <w:rPr>
                                  <w:rFonts w:ascii="Traditional Arabic" w:eastAsia="Calibri" w:hAnsi="Traditional Arabic" w:cstheme="minorBidi"/>
                                  <w:b/>
                                  <w:bCs/>
                                  <w:kern w:val="24"/>
                                  <w:sz w:val="56"/>
                                  <w:szCs w:val="56"/>
                                  <w14:shadow w14:blurRad="50800" w14:dist="38100" w14:dir="0" w14:sx="100000" w14:sy="100000" w14:kx="0" w14:ky="0" w14:algn="tr">
                                    <w14:srgbClr w14:val="000000">
                                      <w14:alpha w14:val="60000"/>
                                    </w14:srgbClr>
                                  </w14:shadow>
                                </w:rPr>
                                <w:t>National War Council</w:t>
                              </w:r>
                            </w:p>
                            <w:p w:rsidR="00D945BB" w:rsidRDefault="00D945BB" w:rsidP="00D945BB">
                              <w:pPr>
                                <w:jc w:val="center"/>
                              </w:pPr>
                              <w:r w:rsidRPr="00E802AF">
                                <w:rPr>
                                  <w:rFonts w:ascii="Traditional Arabic" w:eastAsia="Calibri" w:hAnsi="Traditional Arabic" w:cstheme="minorBidi"/>
                                  <w:b/>
                                  <w:bCs/>
                                  <w:kern w:val="24"/>
                                  <w:sz w:val="28"/>
                                  <w:szCs w:val="28"/>
                                  <w14:shadow w14:blurRad="50800" w14:dist="38100" w14:dir="0" w14:sx="100000" w14:sy="100000" w14:kx="0" w14:ky="0" w14:algn="tr">
                                    <w14:srgbClr w14:val="000000">
                                      <w14:alpha w14:val="60000"/>
                                    </w14:srgbClr>
                                  </w14:shadow>
                                </w:rPr>
                                <w:t>“</w:t>
                              </w:r>
                              <w:r>
                                <w:rPr>
                                  <w:rFonts w:ascii="Traditional Arabic" w:eastAsia="Calibri" w:hAnsi="Traditional Arabic" w:cstheme="minorBidi"/>
                                  <w:b/>
                                  <w:bCs/>
                                  <w:kern w:val="24"/>
                                  <w:sz w:val="28"/>
                                  <w:szCs w:val="28"/>
                                  <w14:shadow w14:blurRad="50800" w14:dist="38100" w14:dir="0" w14:sx="100000" w14:sy="100000" w14:kx="0" w14:ky="0" w14:algn="tr">
                                    <w14:srgbClr w14:val="000000">
                                      <w14:alpha w14:val="60000"/>
                                    </w14:srgbClr>
                                  </w14:shadow>
                                </w:rPr>
                                <w:t>Repair the Breach</w:t>
                              </w:r>
                              <w:r w:rsidRPr="00E802AF">
                                <w:rPr>
                                  <w:rFonts w:ascii="Traditional Arabic" w:eastAsia="Calibri" w:hAnsi="Traditional Arabic" w:cstheme="minorBidi"/>
                                  <w:b/>
                                  <w:bCs/>
                                  <w:kern w:val="24"/>
                                  <w:sz w:val="28"/>
                                  <w:szCs w:val="28"/>
                                  <w14:shadow w14:blurRad="50800" w14:dist="38100" w14:dir="0" w14:sx="100000" w14:sy="100000" w14:kx="0" w14:ky="0" w14:algn="tr">
                                    <w14:srgbClr w14:val="000000">
                                      <w14:alpha w14:val="60000"/>
                                    </w14:srgbClr>
                                  </w14:shadow>
                                </w:rPr>
                                <w:t>”</w:t>
                              </w:r>
                            </w:p>
                          </w:txbxContent>
                        </wps:txbx>
                        <wps:bodyPr wrap="square" rtlCol="0">
                          <a:spAutoFit/>
                        </wps:bodyPr>
                      </wps:wsp>
                    </wpg:wgp>
                  </a:graphicData>
                </a:graphic>
              </wp:inline>
            </w:drawing>
          </mc:Choice>
          <mc:Fallback>
            <w:pict>
              <v:group id="Group 19" o:spid="_x0000_s1026" style="width:468pt;height:104.75pt;mso-position-horizontal-relative:char;mso-position-vertical-relative:line" coordorigin="419100,152400" coordsize="6477000,1449829" o:gfxdata="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">
                <v:line id="Straight Connector 21" o:spid="_x0000_s1027" style="position:absolute;visibility:visible;mso-wrap-style:square" from="419100,1600200" to="6896100,1602229"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v2vqHsUAAADbAAAADwAAAGRycy9kb3ducmV2LnhtbESPQWvCQBSE74X+h+UVvNVNAhpJXSUU&#10;hGpPakuvj+wzic2+DbvbGP31XaHQ4zAz3zDL9Wg6MZDzrWUF6TQBQVxZ3XKt4OO4eV6A8AFZY2eZ&#10;FFzJw3r1+LDEQtsL72k4hFpECPsCFTQh9IWUvmrIoJ/anjh6J+sMhihdLbXDS4SbTmZJMpcGW44L&#10;Dfb02lD1ffgxChbV7uzKvNyms88+vw3Z+3zzlSs1eRrLFxCBxvAf/mu/aQVZCvcv8QfI1S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v2vqHsUAAADbAAAADwAAAAAAAAAA&#10;AAAAAAChAgAAZHJzL2Rvd25yZXYueG1sUEsFBgAAAAAEAAQA+QAAAJMDAAAAAA==&#10;" strokecolor="black [32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8" type="#_x0000_t75" style="position:absolute;left:457200;top:914400;width:762000;height:626337;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">
                  <v:imagedata r:id="rId7" o:title=""/>
                </v:shape>
                <v:shapetype id="_x0000_t202" coordsize="21600,21600" o:spt="202" path="m0,0l0,21600,21600,21600,21600,0xe">
                  <v:stroke joinstyle="miter"/>
                  <v:path gradientshapeok="t" o:connecttype="rect"/>
                </v:shapetype>
                <v:shape id="TextBox 17" o:spid="_x0000_s1029" type="#_x0000_t202" style="position:absolute;left:1360164;top:152400;width:4594795;height:86020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71KuGwgAA&#10;ANsAAAAPAAAAZHJzL2Rvd25yZXYueG1sRI9Pa8JAFMTvBb/D8gq91Y3SiqSuIv4BD72o8f7IvmZD&#10;s29D9mnit3eFQo/DzPyGWawG36gbdbEObGAyzkARl8HWXBkozvv3OagoyBabwGTgThFWy9HLAnMb&#10;ej7S7SSVShCOORpwIm2udSwdeYzj0BIn7yd0HiXJrtK2wz7BfaOnWTbTHmtOCw5b2jgqf09Xb0DE&#10;rif3Yufj4TJ8b3uXlZ9YGPP2Oqy/QAkN8h/+ax+sgekHPL+kH6CXD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HvUq4bCAAAA2wAAAA8AAAAAAAAAAAAAAAAAlwIAAGRycy9kb3du&#10;cmV2LnhtbFBLBQYAAAAABAAEAPUAAACGAwAAAAA=&#10;" filled="f" stroked="f">
                  <v:textbox style="mso-fit-shape-to-text:t">
                    <w:txbxContent>
                      <w:p w:rsidR="00D945BB" w:rsidRDefault="00D945BB" w:rsidP="00D945BB">
                        <w:pPr>
                          <w:jc w:val="center"/>
                        </w:pPr>
                        <w:r w:rsidRPr="00E802AF">
                          <w:rPr>
                            <w:rFonts w:ascii="Traditional Arabic" w:eastAsia="Calibri" w:hAnsi="Traditional Arabic" w:cstheme="minorBidi"/>
                            <w:b/>
                            <w:bCs/>
                            <w:kern w:val="24"/>
                            <w:sz w:val="56"/>
                            <w:szCs w:val="56"/>
                            <w14:shadow w14:blurRad="50800" w14:dist="38100" w14:dir="0" w14:sx="100000" w14:sy="100000" w14:kx="0" w14:ky="0" w14:algn="tr">
                              <w14:srgbClr w14:val="000000">
                                <w14:alpha w14:val="60000"/>
                              </w14:srgbClr>
                            </w14:shadow>
                          </w:rPr>
                          <w:t>National War Council</w:t>
                        </w:r>
                      </w:p>
                      <w:p w:rsidR="00D945BB" w:rsidRDefault="00D945BB" w:rsidP="00D945BB">
                        <w:pPr>
                          <w:jc w:val="center"/>
                        </w:pPr>
                        <w:r w:rsidRPr="00E802AF">
                          <w:rPr>
                            <w:rFonts w:ascii="Traditional Arabic" w:eastAsia="Calibri" w:hAnsi="Traditional Arabic" w:cstheme="minorBidi"/>
                            <w:b/>
                            <w:bCs/>
                            <w:kern w:val="24"/>
                            <w:sz w:val="28"/>
                            <w:szCs w:val="28"/>
                            <w14:shadow w14:blurRad="50800" w14:dist="38100" w14:dir="0" w14:sx="100000" w14:sy="100000" w14:kx="0" w14:ky="0" w14:algn="tr">
                              <w14:srgbClr w14:val="000000">
                                <w14:alpha w14:val="60000"/>
                              </w14:srgbClr>
                            </w14:shadow>
                          </w:rPr>
                          <w:t>“</w:t>
                        </w:r>
                        <w:r>
                          <w:rPr>
                            <w:rFonts w:ascii="Traditional Arabic" w:eastAsia="Calibri" w:hAnsi="Traditional Arabic" w:cstheme="minorBidi"/>
                            <w:b/>
                            <w:bCs/>
                            <w:kern w:val="24"/>
                            <w:sz w:val="28"/>
                            <w:szCs w:val="28"/>
                            <w14:shadow w14:blurRad="50800" w14:dist="38100" w14:dir="0" w14:sx="100000" w14:sy="100000" w14:kx="0" w14:ky="0" w14:algn="tr">
                              <w14:srgbClr w14:val="000000">
                                <w14:alpha w14:val="60000"/>
                              </w14:srgbClr>
                            </w14:shadow>
                          </w:rPr>
                          <w:t>Repair the Breach</w:t>
                        </w:r>
                        <w:r w:rsidRPr="00E802AF">
                          <w:rPr>
                            <w:rFonts w:ascii="Traditional Arabic" w:eastAsia="Calibri" w:hAnsi="Traditional Arabic" w:cstheme="minorBidi"/>
                            <w:b/>
                            <w:bCs/>
                            <w:kern w:val="24"/>
                            <w:sz w:val="28"/>
                            <w:szCs w:val="28"/>
                            <w14:shadow w14:blurRad="50800" w14:dist="38100" w14:dir="0" w14:sx="100000" w14:sy="100000" w14:kx="0" w14:ky="0" w14:algn="tr">
                              <w14:srgbClr w14:val="000000">
                                <w14:alpha w14:val="60000"/>
                              </w14:srgbClr>
                            </w14:shadow>
                          </w:rPr>
                          <w:t>”</w:t>
                        </w:r>
                      </w:p>
                    </w:txbxContent>
                  </v:textbox>
                </v:shape>
                <w10:anchorlock/>
              </v:group>
            </w:pict>
          </mc:Fallback>
        </mc:AlternateContent>
      </w:r>
    </w:p>
    <w:p w:rsidR="00D945BB" w:rsidRPr="00D945BB" w:rsidRDefault="00D945BB" w:rsidP="00D945BB">
      <w:pPr>
        <w:spacing w:before="100" w:beforeAutospacing="1" w:after="100" w:afterAutospacing="1"/>
        <w:jc w:val="center"/>
        <w:rPr>
          <w:rFonts w:cs="Times New Roman"/>
        </w:rPr>
      </w:pPr>
      <w:r w:rsidRPr="00D945BB">
        <w:rPr>
          <w:rFonts w:cs="Times New Roman"/>
          <w:b/>
          <w:bCs/>
        </w:rPr>
        <w:t>Part 5</w:t>
      </w:r>
    </w:p>
    <w:p w:rsidR="00D945BB" w:rsidRPr="00D945BB" w:rsidRDefault="00D945BB" w:rsidP="00D945BB">
      <w:pPr>
        <w:spacing w:before="100" w:beforeAutospacing="1" w:after="100" w:afterAutospacing="1"/>
        <w:rPr>
          <w:rFonts w:ascii="Times New Roman" w:hAnsi="Times New Roman" w:cs="Times New Roman"/>
          <w:sz w:val="20"/>
          <w:szCs w:val="20"/>
        </w:rPr>
      </w:pPr>
      <w:r>
        <w:rPr>
          <w:rFonts w:ascii="Times New Roman" w:hAnsi="Times New Roman" w:cs="Times New Roman"/>
          <w:noProof/>
          <w:sz w:val="20"/>
          <w:szCs w:val="20"/>
        </w:rPr>
        <w:drawing>
          <wp:inline distT="0" distB="0" distL="0" distR="0">
            <wp:extent cx="5486400" cy="159639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raeli-newspaper-leaks-Deal-of-the-Century.jpg"/>
                    <pic:cNvPicPr/>
                  </pic:nvPicPr>
                  <pic:blipFill>
                    <a:blip r:embed="rId8">
                      <a:extLst>
                        <a:ext uri="{28A0092B-C50C-407E-A947-70E740481C1C}">
                          <a14:useLocalDpi xmlns:a14="http://schemas.microsoft.com/office/drawing/2010/main" val="0"/>
                        </a:ext>
                      </a:extLst>
                    </a:blip>
                    <a:stretch>
                      <a:fillRect/>
                    </a:stretch>
                  </pic:blipFill>
                  <pic:spPr>
                    <a:xfrm>
                      <a:off x="0" y="0"/>
                      <a:ext cx="5486400" cy="1596390"/>
                    </a:xfrm>
                    <a:prstGeom prst="rect">
                      <a:avLst/>
                    </a:prstGeom>
                  </pic:spPr>
                </pic:pic>
              </a:graphicData>
            </a:graphic>
          </wp:inline>
        </w:drawing>
      </w:r>
    </w:p>
    <w:p w:rsidR="00D945BB" w:rsidRPr="00D945BB" w:rsidRDefault="00D945BB" w:rsidP="00D945BB">
      <w:pPr>
        <w:spacing w:before="100" w:beforeAutospacing="1" w:after="100" w:afterAutospacing="1"/>
        <w:rPr>
          <w:rFonts w:cs="Times New Roman"/>
        </w:rPr>
      </w:pPr>
      <w:r w:rsidRPr="00D945BB">
        <w:rPr>
          <w:rFonts w:cs="Times New Roman"/>
        </w:rPr>
        <w:t xml:space="preserve">The stance of the “War Council” since the inception of Mr. Kushner spearheading the ballyhooed Trump Israeli Peace Plan (TIPP) has been principled and scripturally based. Although the article points out Mr. Kushner’s extensive interests in </w:t>
      </w:r>
      <w:bookmarkStart w:id="0" w:name="_GoBack"/>
      <w:bookmarkEnd w:id="0"/>
      <w:r w:rsidRPr="00D945BB">
        <w:rPr>
          <w:rFonts w:cs="Times New Roman"/>
        </w:rPr>
        <w:t>Israel and its settlements, it fails to mention the naivety and arrogance of those proposing a “much-derided” plan that should be dead on arrival (following the Muslim month of fasting that comes to an end in early June).</w:t>
      </w:r>
    </w:p>
    <w:p w:rsidR="00D945BB" w:rsidRPr="00D945BB" w:rsidRDefault="00D945BB" w:rsidP="00D945BB">
      <w:pPr>
        <w:spacing w:before="100" w:beforeAutospacing="1" w:after="100" w:afterAutospacing="1"/>
        <w:rPr>
          <w:rFonts w:cs="Times New Roman"/>
        </w:rPr>
      </w:pPr>
      <w:r w:rsidRPr="00D945BB">
        <w:rPr>
          <w:rFonts w:cs="Times New Roman"/>
        </w:rPr>
        <w:t>Before detailing some of the more salient elements of TIPP, let’s first look at recent activities of a few Iranian proxies. According to the Israel Defense Force (IDF), on Wednesday (May 15</w:t>
      </w:r>
      <w:r w:rsidRPr="00D945BB">
        <w:rPr>
          <w:rFonts w:cs="Times New Roman"/>
          <w:vertAlign w:val="superscript"/>
        </w:rPr>
        <w:t>th</w:t>
      </w:r>
      <w:r w:rsidRPr="00D945BB">
        <w:rPr>
          <w:rFonts w:cs="Times New Roman"/>
        </w:rPr>
        <w:t xml:space="preserve">), the leadership of the terrorist organization Hamas ordered cancellation of school classes in the Gaza Strip in order to </w:t>
      </w:r>
      <w:r w:rsidRPr="00D945BB">
        <w:rPr>
          <w:rFonts w:cs="Times New Roman"/>
          <w:u w:val="single"/>
        </w:rPr>
        <w:t>send children to violently riot against Israel</w:t>
      </w:r>
      <w:r w:rsidRPr="00D945BB">
        <w:rPr>
          <w:rFonts w:cs="Times New Roman"/>
        </w:rPr>
        <w:t>. This is the same leadership that TIPP “negotiators” believe will amicably surrender their vast cache of weapons to Egypt. At the same time, and seemingly unaware, they failed to take into account another Iranian proxy in the Gaza Strip - the Palestinian Islamic Jihad who boasts of having thousands of rockets aimed at Israel. And lastly, lest we forget, Hezbollah (Lebanon) has at least 150,000 missiles pointed at Israel as well.</w:t>
      </w:r>
    </w:p>
    <w:p w:rsidR="00D945BB" w:rsidRPr="00D945BB" w:rsidRDefault="00D945BB" w:rsidP="00D945BB">
      <w:pPr>
        <w:spacing w:before="100" w:beforeAutospacing="1" w:after="100" w:afterAutospacing="1"/>
        <w:rPr>
          <w:rFonts w:cs="Times New Roman"/>
        </w:rPr>
      </w:pPr>
      <w:r w:rsidRPr="00D945BB">
        <w:rPr>
          <w:rFonts w:cs="Times New Roman"/>
        </w:rPr>
        <w:t>The main points of TIPP put together by the President’s son-in-law (Mr. Kushner) and his Middle East brain trust are as follows:</w:t>
      </w:r>
    </w:p>
    <w:p w:rsidR="00D945BB" w:rsidRPr="00D945BB" w:rsidRDefault="00D945BB" w:rsidP="00D945BB">
      <w:pPr>
        <w:numPr>
          <w:ilvl w:val="0"/>
          <w:numId w:val="1"/>
        </w:numPr>
        <w:spacing w:before="100" w:beforeAutospacing="1" w:after="100" w:afterAutospacing="1"/>
        <w:rPr>
          <w:rFonts w:eastAsia="Times New Roman" w:cs="Times New Roman"/>
        </w:rPr>
      </w:pPr>
      <w:r w:rsidRPr="00D945BB">
        <w:rPr>
          <w:rFonts w:eastAsia="Times New Roman" w:cs="Times New Roman"/>
          <w:b/>
          <w:bCs/>
        </w:rPr>
        <w:lastRenderedPageBreak/>
        <w:t>A tripartite agreement will be signed between Israel, the Palestine Liberation Organization (PLO) and Hamas establishing a Palestinian State in the West Bank and Gaza that will be called “New Palestine”</w:t>
      </w:r>
    </w:p>
    <w:p w:rsidR="00D945BB" w:rsidRPr="00D945BB" w:rsidRDefault="00D945BB" w:rsidP="00D945BB">
      <w:pPr>
        <w:numPr>
          <w:ilvl w:val="0"/>
          <w:numId w:val="2"/>
        </w:numPr>
        <w:spacing w:before="100" w:beforeAutospacing="1" w:after="100" w:afterAutospacing="1"/>
        <w:rPr>
          <w:rFonts w:eastAsia="Times New Roman" w:cs="Times New Roman"/>
        </w:rPr>
      </w:pPr>
      <w:r w:rsidRPr="00D945BB">
        <w:rPr>
          <w:rFonts w:eastAsia="Times New Roman" w:cs="Times New Roman"/>
          <w:b/>
          <w:bCs/>
        </w:rPr>
        <w:t>Israel would release Palestinian prisoners gradually over the course of three years.</w:t>
      </w:r>
    </w:p>
    <w:p w:rsidR="00D945BB" w:rsidRPr="00D945BB" w:rsidRDefault="00D945BB" w:rsidP="00D945BB">
      <w:pPr>
        <w:numPr>
          <w:ilvl w:val="0"/>
          <w:numId w:val="3"/>
        </w:numPr>
        <w:spacing w:before="100" w:beforeAutospacing="1" w:after="100" w:afterAutospacing="1"/>
        <w:rPr>
          <w:rFonts w:eastAsia="Times New Roman" w:cs="Times New Roman"/>
        </w:rPr>
      </w:pPr>
      <w:r w:rsidRPr="00D945BB">
        <w:rPr>
          <w:rFonts w:eastAsia="Times New Roman" w:cs="Times New Roman"/>
          <w:b/>
          <w:bCs/>
        </w:rPr>
        <w:t xml:space="preserve">The settlement blocs in the </w:t>
      </w:r>
      <w:r w:rsidRPr="00D945BB">
        <w:rPr>
          <w:rFonts w:eastAsia="Times New Roman" w:cs="Times New Roman"/>
          <w:b/>
          <w:bCs/>
          <w:i/>
          <w:iCs/>
        </w:rPr>
        <w:t>occupied</w:t>
      </w:r>
      <w:r w:rsidRPr="00D945BB">
        <w:rPr>
          <w:rFonts w:eastAsia="Times New Roman" w:cs="Times New Roman"/>
          <w:b/>
          <w:bCs/>
        </w:rPr>
        <w:t xml:space="preserve"> West Bank would form part of Israel. These blocs are considered illegal under international law.</w:t>
      </w:r>
    </w:p>
    <w:p w:rsidR="00D945BB" w:rsidRPr="00D945BB" w:rsidRDefault="00D945BB" w:rsidP="00D945BB">
      <w:pPr>
        <w:numPr>
          <w:ilvl w:val="0"/>
          <w:numId w:val="4"/>
        </w:numPr>
        <w:spacing w:before="100" w:beforeAutospacing="1" w:after="100" w:afterAutospacing="1"/>
        <w:rPr>
          <w:rFonts w:eastAsia="Times New Roman" w:cs="Times New Roman"/>
        </w:rPr>
      </w:pPr>
      <w:r w:rsidRPr="00D945BB">
        <w:rPr>
          <w:rFonts w:eastAsia="Times New Roman" w:cs="Times New Roman"/>
          <w:b/>
          <w:bCs/>
        </w:rPr>
        <w:t xml:space="preserve">Jerusalem will not be divided but is to be </w:t>
      </w:r>
      <w:r w:rsidRPr="00D945BB">
        <w:rPr>
          <w:rFonts w:eastAsia="Times New Roman" w:cs="Times New Roman"/>
          <w:b/>
          <w:bCs/>
          <w:i/>
          <w:iCs/>
          <w:color w:val="FF0000"/>
          <w:u w:val="single"/>
        </w:rPr>
        <w:t>shared</w:t>
      </w:r>
      <w:r w:rsidRPr="00D945BB">
        <w:rPr>
          <w:rFonts w:eastAsia="Times New Roman" w:cs="Times New Roman"/>
        </w:rPr>
        <w:t xml:space="preserve"> </w:t>
      </w:r>
      <w:r w:rsidRPr="00D945BB">
        <w:rPr>
          <w:rFonts w:eastAsia="Times New Roman" w:cs="Times New Roman"/>
          <w:b/>
          <w:bCs/>
        </w:rPr>
        <w:t>by Israel and the “New Palestine”</w:t>
      </w:r>
    </w:p>
    <w:p w:rsidR="00D945BB" w:rsidRPr="00D945BB" w:rsidRDefault="00D945BB" w:rsidP="00D945BB">
      <w:pPr>
        <w:numPr>
          <w:ilvl w:val="0"/>
          <w:numId w:val="5"/>
        </w:numPr>
        <w:spacing w:before="100" w:beforeAutospacing="1" w:after="100" w:afterAutospacing="1"/>
        <w:rPr>
          <w:rFonts w:eastAsia="Times New Roman" w:cs="Times New Roman"/>
        </w:rPr>
      </w:pPr>
      <w:r w:rsidRPr="00D945BB">
        <w:rPr>
          <w:rFonts w:eastAsia="Times New Roman" w:cs="Times New Roman"/>
          <w:b/>
          <w:bCs/>
        </w:rPr>
        <w:t>According to the plan, Israel will maintain “general control.”</w:t>
      </w:r>
    </w:p>
    <w:p w:rsidR="00D945BB" w:rsidRPr="00D945BB" w:rsidRDefault="00D945BB" w:rsidP="00D945BB">
      <w:pPr>
        <w:numPr>
          <w:ilvl w:val="0"/>
          <w:numId w:val="6"/>
        </w:numPr>
        <w:spacing w:before="100" w:beforeAutospacing="1" w:after="100" w:afterAutospacing="1"/>
        <w:rPr>
          <w:rFonts w:eastAsia="Times New Roman" w:cs="Times New Roman"/>
        </w:rPr>
      </w:pPr>
      <w:r w:rsidRPr="00D945BB">
        <w:rPr>
          <w:rFonts w:eastAsia="Times New Roman" w:cs="Times New Roman"/>
          <w:b/>
          <w:bCs/>
        </w:rPr>
        <w:t>Palestinians living in Jerusalem would be citizens of the Palestinian State but Israel would remain in charge of the municipality and therefore the land. The newly formed Palestinian State would pay taxes to the Israeli municipality in order to have authority over education in the city for Palestinians.</w:t>
      </w:r>
    </w:p>
    <w:p w:rsidR="00D945BB" w:rsidRPr="00D945BB" w:rsidRDefault="00D945BB" w:rsidP="00D945BB">
      <w:pPr>
        <w:numPr>
          <w:ilvl w:val="0"/>
          <w:numId w:val="7"/>
        </w:numPr>
        <w:spacing w:before="100" w:beforeAutospacing="1" w:after="100" w:afterAutospacing="1"/>
        <w:rPr>
          <w:rFonts w:eastAsia="Times New Roman" w:cs="Times New Roman"/>
        </w:rPr>
      </w:pPr>
      <w:r w:rsidRPr="00D945BB">
        <w:rPr>
          <w:rFonts w:eastAsia="Times New Roman" w:cs="Times New Roman"/>
          <w:b/>
          <w:bCs/>
        </w:rPr>
        <w:t>The status quo at the holy sites will remain and Jewish Israelis will not be allowed to buy Palestinian houses and vice versa. </w:t>
      </w:r>
    </w:p>
    <w:p w:rsidR="00D945BB" w:rsidRPr="00D945BB" w:rsidRDefault="00D945BB" w:rsidP="00D945BB">
      <w:pPr>
        <w:numPr>
          <w:ilvl w:val="0"/>
          <w:numId w:val="8"/>
        </w:numPr>
        <w:spacing w:before="100" w:beforeAutospacing="1" w:after="100" w:afterAutospacing="1"/>
        <w:rPr>
          <w:rFonts w:eastAsia="Times New Roman" w:cs="Times New Roman"/>
        </w:rPr>
      </w:pPr>
      <w:r w:rsidRPr="00D945BB">
        <w:rPr>
          <w:rFonts w:eastAsia="Times New Roman" w:cs="Times New Roman"/>
          <w:b/>
          <w:bCs/>
        </w:rPr>
        <w:t>Egypt will offer the new Palestinian State land to build an airport, factories and for agriculture which will service the Gaza Strip. Palestinians will not be permitted to live on this land.</w:t>
      </w:r>
    </w:p>
    <w:p w:rsidR="00D945BB" w:rsidRPr="00D945BB" w:rsidRDefault="00D945BB" w:rsidP="00D945BB">
      <w:pPr>
        <w:numPr>
          <w:ilvl w:val="0"/>
          <w:numId w:val="9"/>
        </w:numPr>
        <w:spacing w:before="100" w:beforeAutospacing="1" w:after="100" w:afterAutospacing="1"/>
        <w:rPr>
          <w:rFonts w:eastAsia="Times New Roman" w:cs="Times New Roman"/>
        </w:rPr>
      </w:pPr>
      <w:r w:rsidRPr="00D945BB">
        <w:rPr>
          <w:rFonts w:eastAsia="Times New Roman" w:cs="Times New Roman"/>
          <w:b/>
          <w:bCs/>
        </w:rPr>
        <w:t>A highway would be built to connect the Gaza Strip to the West Bank 30 meters above Israel. Funding for the project will mainly come from China, which will pay 50% of the cost, with South Korea, Australia, Canada, the US and EU each paying 10%. </w:t>
      </w:r>
    </w:p>
    <w:p w:rsidR="00D945BB" w:rsidRPr="00D945BB" w:rsidRDefault="00D945BB" w:rsidP="00D945BB">
      <w:pPr>
        <w:spacing w:before="100" w:beforeAutospacing="1" w:after="100" w:afterAutospacing="1"/>
        <w:rPr>
          <w:rFonts w:cs="Times New Roman"/>
        </w:rPr>
      </w:pPr>
      <w:r w:rsidRPr="00D945BB">
        <w:rPr>
          <w:rFonts w:cs="Times New Roman"/>
          <w:b/>
          <w:bCs/>
          <w:u w:val="single"/>
        </w:rPr>
        <w:t>Deal sponsors:</w:t>
      </w:r>
    </w:p>
    <w:p w:rsidR="00D945BB" w:rsidRPr="00D945BB" w:rsidRDefault="00D945BB" w:rsidP="00D945BB">
      <w:pPr>
        <w:numPr>
          <w:ilvl w:val="0"/>
          <w:numId w:val="10"/>
        </w:numPr>
        <w:spacing w:before="100" w:beforeAutospacing="1" w:after="100" w:afterAutospacing="1"/>
        <w:rPr>
          <w:rFonts w:eastAsia="Times New Roman" w:cs="Times New Roman"/>
        </w:rPr>
      </w:pPr>
      <w:r w:rsidRPr="00D945BB">
        <w:rPr>
          <w:rFonts w:eastAsia="Times New Roman" w:cs="Times New Roman"/>
          <w:b/>
          <w:bCs/>
        </w:rPr>
        <w:t>According to the leak, the United States, European Union and Gulf states would fund and sponsor the deal for five years to establish the State of  “</w:t>
      </w:r>
      <w:r w:rsidRPr="00D945BB">
        <w:rPr>
          <w:rFonts w:eastAsia="Times New Roman" w:cs="Times New Roman"/>
          <w:b/>
          <w:bCs/>
          <w:color w:val="FF0000"/>
        </w:rPr>
        <w:t>Palestine</w:t>
      </w:r>
      <w:r w:rsidRPr="00D945BB">
        <w:rPr>
          <w:rFonts w:eastAsia="Times New Roman" w:cs="Times New Roman"/>
          <w:b/>
          <w:bCs/>
        </w:rPr>
        <w:t>.”</w:t>
      </w:r>
    </w:p>
    <w:p w:rsidR="00D945BB" w:rsidRPr="00D945BB" w:rsidRDefault="00D945BB" w:rsidP="00D945BB">
      <w:pPr>
        <w:numPr>
          <w:ilvl w:val="0"/>
          <w:numId w:val="11"/>
        </w:numPr>
        <w:spacing w:before="100" w:beforeAutospacing="1" w:after="100" w:afterAutospacing="1"/>
        <w:rPr>
          <w:rFonts w:eastAsia="Times New Roman" w:cs="Times New Roman"/>
        </w:rPr>
      </w:pPr>
      <w:r w:rsidRPr="00D945BB">
        <w:rPr>
          <w:rFonts w:eastAsia="Times New Roman" w:cs="Times New Roman"/>
          <w:b/>
          <w:bCs/>
        </w:rPr>
        <w:t>This would be at a cost of $6 billion a year ($30 billion over a five-year period); the majority of which 70% would be paid by Gulf States with the United States contributing 20% ($6 billion) and the European Union 10% ($3 billion). </w:t>
      </w:r>
    </w:p>
    <w:p w:rsidR="00D945BB" w:rsidRPr="00D945BB" w:rsidRDefault="00D945BB" w:rsidP="00D945BB">
      <w:pPr>
        <w:numPr>
          <w:ilvl w:val="0"/>
          <w:numId w:val="12"/>
        </w:numPr>
        <w:spacing w:before="100" w:beforeAutospacing="1" w:after="100" w:afterAutospacing="1"/>
        <w:rPr>
          <w:rFonts w:eastAsia="Times New Roman" w:cs="Times New Roman"/>
        </w:rPr>
      </w:pPr>
      <w:r w:rsidRPr="00D945BB">
        <w:rPr>
          <w:rFonts w:eastAsia="Times New Roman" w:cs="Times New Roman"/>
          <w:b/>
          <w:bCs/>
        </w:rPr>
        <w:t>“New Palestine” would not be allowed to form an army but could maintain a police force. Instead, a defense agreement will be signed between Israel and the “New Palestine” in which Israel would defend the new state (Palestine) from any foreign attacks.</w:t>
      </w:r>
    </w:p>
    <w:p w:rsidR="00D945BB" w:rsidRPr="00D945BB" w:rsidRDefault="00D945BB" w:rsidP="00D945BB">
      <w:pPr>
        <w:numPr>
          <w:ilvl w:val="0"/>
          <w:numId w:val="13"/>
        </w:numPr>
        <w:spacing w:before="100" w:beforeAutospacing="1" w:after="100" w:afterAutospacing="1"/>
        <w:rPr>
          <w:rFonts w:eastAsia="Times New Roman" w:cs="Times New Roman"/>
        </w:rPr>
      </w:pPr>
      <w:r w:rsidRPr="00D945BB">
        <w:rPr>
          <w:rFonts w:eastAsia="Times New Roman" w:cs="Times New Roman"/>
          <w:b/>
          <w:bCs/>
        </w:rPr>
        <w:t xml:space="preserve">Upon signing the agreement, </w:t>
      </w:r>
      <w:r w:rsidRPr="00D945BB">
        <w:rPr>
          <w:rFonts w:eastAsia="Times New Roman" w:cs="Times New Roman"/>
          <w:b/>
          <w:bCs/>
          <w:i/>
          <w:iCs/>
          <w:color w:val="FF0000"/>
          <w:u w:val="single"/>
        </w:rPr>
        <w:t>Hamas will hand over all its weapons to Egypt</w:t>
      </w:r>
      <w:r w:rsidRPr="00D945BB">
        <w:rPr>
          <w:rFonts w:eastAsia="Times New Roman" w:cs="Times New Roman"/>
          <w:b/>
          <w:bCs/>
        </w:rPr>
        <w:t>.</w:t>
      </w:r>
      <w:r>
        <w:rPr>
          <w:rFonts w:eastAsia="Times New Roman" w:cs="Times New Roman"/>
        </w:rPr>
        <w:br/>
      </w:r>
    </w:p>
    <w:p w:rsidR="00D945BB" w:rsidRPr="00D945BB" w:rsidRDefault="00D945BB" w:rsidP="00D945BB">
      <w:pPr>
        <w:numPr>
          <w:ilvl w:val="0"/>
          <w:numId w:val="13"/>
        </w:numPr>
        <w:spacing w:before="100" w:beforeAutospacing="1" w:after="100" w:afterAutospacing="1"/>
        <w:rPr>
          <w:rFonts w:eastAsia="Times New Roman" w:cs="Times New Roman"/>
        </w:rPr>
      </w:pPr>
      <w:r w:rsidRPr="00D945BB">
        <w:rPr>
          <w:rFonts w:eastAsia="Times New Roman" w:cs="Times New Roman"/>
          <w:b/>
          <w:bCs/>
        </w:rPr>
        <w:t>The movement’s leaders would be compensated and paid salaries by Arab states while a government is established. </w:t>
      </w:r>
    </w:p>
    <w:p w:rsidR="00D945BB" w:rsidRPr="00D945BB" w:rsidRDefault="00D945BB" w:rsidP="00D945BB">
      <w:pPr>
        <w:numPr>
          <w:ilvl w:val="0"/>
          <w:numId w:val="14"/>
        </w:numPr>
        <w:spacing w:before="100" w:beforeAutospacing="1" w:after="100" w:afterAutospacing="1"/>
        <w:rPr>
          <w:rFonts w:eastAsia="Times New Roman" w:cs="Times New Roman"/>
        </w:rPr>
      </w:pPr>
      <w:r w:rsidRPr="00D945BB">
        <w:rPr>
          <w:rFonts w:eastAsia="Times New Roman" w:cs="Times New Roman"/>
          <w:b/>
          <w:bCs/>
        </w:rPr>
        <w:t xml:space="preserve">Elections </w:t>
      </w:r>
      <w:proofErr w:type="gramStart"/>
      <w:r w:rsidRPr="00D945BB">
        <w:rPr>
          <w:rFonts w:eastAsia="Times New Roman" w:cs="Times New Roman"/>
          <w:b/>
          <w:bCs/>
        </w:rPr>
        <w:t>are expected to be held</w:t>
      </w:r>
      <w:proofErr w:type="gramEnd"/>
      <w:r w:rsidRPr="00D945BB">
        <w:rPr>
          <w:rFonts w:eastAsia="Times New Roman" w:cs="Times New Roman"/>
          <w:b/>
          <w:bCs/>
        </w:rPr>
        <w:t xml:space="preserve"> within one year of the establishment of the “New Palestine” state.</w:t>
      </w:r>
    </w:p>
    <w:p w:rsidR="00D945BB" w:rsidRPr="00D945BB" w:rsidRDefault="00D945BB" w:rsidP="00D945BB">
      <w:pPr>
        <w:numPr>
          <w:ilvl w:val="0"/>
          <w:numId w:val="15"/>
        </w:numPr>
        <w:spacing w:before="100" w:beforeAutospacing="1" w:after="100" w:afterAutospacing="1"/>
        <w:rPr>
          <w:rFonts w:eastAsia="Times New Roman" w:cs="Times New Roman"/>
        </w:rPr>
      </w:pPr>
      <w:r w:rsidRPr="00D945BB">
        <w:rPr>
          <w:rFonts w:eastAsia="Times New Roman" w:cs="Times New Roman"/>
          <w:b/>
          <w:bCs/>
        </w:rPr>
        <w:t>All borders between the Gaza Strip, Egypt, and Israel would remain open to people and goods and Palestinians would be able to use Israeli air and seaports.</w:t>
      </w:r>
    </w:p>
    <w:p w:rsidR="00D945BB" w:rsidRPr="00D945BB" w:rsidRDefault="00D945BB" w:rsidP="00D945BB">
      <w:pPr>
        <w:numPr>
          <w:ilvl w:val="0"/>
          <w:numId w:val="16"/>
        </w:numPr>
        <w:spacing w:before="100" w:beforeAutospacing="1" w:after="100" w:afterAutospacing="1"/>
        <w:rPr>
          <w:rFonts w:eastAsia="Times New Roman" w:cs="Times New Roman"/>
        </w:rPr>
      </w:pPr>
      <w:r w:rsidRPr="00D945BB">
        <w:rPr>
          <w:rFonts w:eastAsia="Times New Roman" w:cs="Times New Roman"/>
          <w:b/>
          <w:bCs/>
        </w:rPr>
        <w:t>“New Palestine” will have two crossings into Jordan, which will be under the control of the authorities in the “New Palestine”.</w:t>
      </w:r>
    </w:p>
    <w:p w:rsidR="00D945BB" w:rsidRPr="00D945BB" w:rsidRDefault="00D945BB" w:rsidP="00D945BB">
      <w:pPr>
        <w:numPr>
          <w:ilvl w:val="0"/>
          <w:numId w:val="16"/>
        </w:numPr>
        <w:spacing w:before="100" w:beforeAutospacing="1" w:after="100" w:afterAutospacing="1"/>
        <w:rPr>
          <w:rFonts w:eastAsia="Times New Roman" w:cs="Times New Roman"/>
        </w:rPr>
      </w:pPr>
      <w:r w:rsidRPr="00D945BB">
        <w:rPr>
          <w:rFonts w:eastAsia="Times New Roman" w:cs="Times New Roman"/>
          <w:b/>
          <w:bCs/>
        </w:rPr>
        <w:t>The Jordan Valley will remain in Israel’s hands and a four-lane toll road will be built through it.</w:t>
      </w:r>
    </w:p>
    <w:p w:rsidR="00D945BB" w:rsidRPr="00D945BB" w:rsidRDefault="00D945BB" w:rsidP="00D945BB">
      <w:pPr>
        <w:spacing w:before="100" w:beforeAutospacing="1" w:after="100" w:afterAutospacing="1"/>
        <w:rPr>
          <w:rFonts w:cs="Times New Roman"/>
        </w:rPr>
      </w:pPr>
      <w:r w:rsidRPr="00D945BB">
        <w:rPr>
          <w:rFonts w:cs="Times New Roman"/>
          <w:b/>
          <w:bCs/>
          <w:u w:val="single"/>
        </w:rPr>
        <w:t>Consequences:</w:t>
      </w:r>
    </w:p>
    <w:p w:rsidR="00D945BB" w:rsidRPr="00D945BB" w:rsidRDefault="00D945BB" w:rsidP="00D945BB">
      <w:pPr>
        <w:numPr>
          <w:ilvl w:val="0"/>
          <w:numId w:val="17"/>
        </w:numPr>
        <w:spacing w:before="100" w:beforeAutospacing="1" w:after="100" w:afterAutospacing="1"/>
        <w:rPr>
          <w:rFonts w:eastAsia="Times New Roman" w:cs="Times New Roman"/>
        </w:rPr>
      </w:pPr>
      <w:r w:rsidRPr="00D945BB">
        <w:rPr>
          <w:rFonts w:eastAsia="Times New Roman" w:cs="Times New Roman"/>
          <w:b/>
          <w:bCs/>
        </w:rPr>
        <w:t>If Hamas or any Palestinian bodies refuse this deal, the United States will cancel all of its financial support to the Palestinians and pressure other countries to do the same.</w:t>
      </w:r>
    </w:p>
    <w:p w:rsidR="00D945BB" w:rsidRPr="00D945BB" w:rsidRDefault="00D945BB" w:rsidP="00D945BB">
      <w:pPr>
        <w:numPr>
          <w:ilvl w:val="0"/>
          <w:numId w:val="18"/>
        </w:numPr>
        <w:spacing w:before="100" w:beforeAutospacing="1" w:after="100" w:afterAutospacing="1"/>
        <w:rPr>
          <w:rFonts w:eastAsia="Times New Roman" w:cs="Times New Roman"/>
        </w:rPr>
      </w:pPr>
      <w:r w:rsidRPr="00D945BB">
        <w:rPr>
          <w:rFonts w:eastAsia="Times New Roman" w:cs="Times New Roman"/>
          <w:b/>
          <w:bCs/>
        </w:rPr>
        <w:t>If, on the other hand, Palestinian Authority President Mahmoud Abbas signs the deal but Hamas and Islamic Jihad do not agree to it,</w:t>
      </w:r>
      <w:r w:rsidRPr="00D945BB">
        <w:rPr>
          <w:rFonts w:eastAsia="Times New Roman" w:cs="Times New Roman"/>
        </w:rPr>
        <w:t xml:space="preserve"> </w:t>
      </w:r>
      <w:r w:rsidRPr="00D945BB">
        <w:rPr>
          <w:rFonts w:eastAsia="Times New Roman" w:cs="Times New Roman"/>
          <w:b/>
          <w:bCs/>
          <w:i/>
          <w:iCs/>
          <w:color w:val="FF0000"/>
        </w:rPr>
        <w:t>a war would be waged on the Gaza Strip with the full backing of the United States</w:t>
      </w:r>
      <w:r w:rsidRPr="00D945BB">
        <w:rPr>
          <w:rFonts w:eastAsia="Times New Roman" w:cs="Times New Roman"/>
          <w:b/>
          <w:bCs/>
        </w:rPr>
        <w:t>.</w:t>
      </w:r>
      <w:r>
        <w:rPr>
          <w:rFonts w:eastAsia="Times New Roman" w:cs="Times New Roman"/>
        </w:rPr>
        <w:br/>
      </w:r>
    </w:p>
    <w:p w:rsidR="00D945BB" w:rsidRPr="00D945BB" w:rsidRDefault="00D945BB" w:rsidP="00D945BB">
      <w:pPr>
        <w:numPr>
          <w:ilvl w:val="0"/>
          <w:numId w:val="18"/>
        </w:numPr>
        <w:spacing w:before="100" w:beforeAutospacing="1" w:after="100" w:afterAutospacing="1"/>
        <w:rPr>
          <w:rFonts w:eastAsia="Times New Roman" w:cs="Times New Roman"/>
        </w:rPr>
      </w:pPr>
      <w:r w:rsidRPr="00D945BB">
        <w:rPr>
          <w:rFonts w:eastAsia="Times New Roman" w:cs="Times New Roman"/>
          <w:b/>
          <w:bCs/>
        </w:rPr>
        <w:t xml:space="preserve">However, if Israel refuses the deal the US would </w:t>
      </w:r>
      <w:r w:rsidRPr="00D945BB">
        <w:rPr>
          <w:rFonts w:eastAsia="Times New Roman" w:cs="Times New Roman"/>
          <w:b/>
          <w:bCs/>
          <w:i/>
          <w:iCs/>
          <w:color w:val="FF0000"/>
        </w:rPr>
        <w:t>cease its financial support</w:t>
      </w:r>
      <w:r w:rsidRPr="00D945BB">
        <w:rPr>
          <w:rFonts w:eastAsia="Times New Roman" w:cs="Times New Roman"/>
          <w:b/>
          <w:bCs/>
        </w:rPr>
        <w:t>. The United States currently pays $3.8 billion a year to support Israel.</w:t>
      </w:r>
    </w:p>
    <w:p w:rsidR="00D945BB" w:rsidRPr="00D945BB" w:rsidRDefault="00D945BB" w:rsidP="00D945BB">
      <w:pPr>
        <w:spacing w:before="100" w:beforeAutospacing="1" w:after="100" w:afterAutospacing="1"/>
        <w:rPr>
          <w:rFonts w:cs="Times New Roman"/>
        </w:rPr>
      </w:pPr>
      <w:r w:rsidRPr="00D945BB">
        <w:rPr>
          <w:rFonts w:cs="Times New Roman"/>
        </w:rPr>
        <w:t xml:space="preserve">From a scriptural standpoint (Genesis 13:15) if the published leaks attributed to documents being circulated by the Israeli Foreign Ministry are valid, then the fallout among evangelical supporters in the United States will be colossal. This imaginary “peace plan” is not only staggeringly naïve but beyond preposterous. If the President, with his Middle East advisors, was purposely trying to marginalize his substantial support among ecumenical leaders this </w:t>
      </w:r>
      <w:proofErr w:type="gramStart"/>
      <w:r w:rsidRPr="00D945BB">
        <w:rPr>
          <w:rFonts w:cs="Times New Roman"/>
        </w:rPr>
        <w:t>ill-conceived</w:t>
      </w:r>
      <w:proofErr w:type="gramEnd"/>
      <w:r w:rsidRPr="00D945BB">
        <w:rPr>
          <w:rFonts w:cs="Times New Roman"/>
        </w:rPr>
        <w:t xml:space="preserve"> “peace plan” will undoubtedly achieve the goal to alienate this essential voting bloc.</w:t>
      </w:r>
    </w:p>
    <w:p w:rsidR="00D945BB" w:rsidRPr="00D945BB" w:rsidRDefault="00D945BB" w:rsidP="00D945BB">
      <w:pPr>
        <w:spacing w:before="100" w:beforeAutospacing="1" w:after="100" w:afterAutospacing="1"/>
        <w:rPr>
          <w:rFonts w:cs="Times New Roman"/>
        </w:rPr>
      </w:pPr>
      <w:r w:rsidRPr="00D945BB">
        <w:rPr>
          <w:rFonts w:cs="Times New Roman"/>
        </w:rPr>
        <w:t>While Mr. Greenblatt and Kushner may have laudable intentions, the inevitable failure of this disastrous plan will leave many with feelings of betrayal and gamesmanship we have come to expect from “politicians” for decades. Please Mr. President, stop this dead in it tracks and retain the goodwill that was gained by recognizing Jerusalem as the capital of Israel followed by your courage and leadership in moving our embassy to the “Golden City” of the Lord of Host.</w:t>
      </w:r>
    </w:p>
    <w:p w:rsidR="00D945BB" w:rsidRPr="00D945BB" w:rsidRDefault="00D945BB" w:rsidP="00D945BB">
      <w:pPr>
        <w:spacing w:before="100" w:beforeAutospacing="1" w:after="100" w:afterAutospacing="1"/>
        <w:jc w:val="right"/>
        <w:rPr>
          <w:rFonts w:cs="Times New Roman"/>
        </w:rPr>
      </w:pPr>
      <w:r w:rsidRPr="00D945BB">
        <w:rPr>
          <w:rFonts w:cs="Times New Roman"/>
        </w:rPr>
        <w:t> </w:t>
      </w:r>
    </w:p>
    <w:p w:rsidR="00D945BB" w:rsidRPr="00D945BB" w:rsidRDefault="00D945BB" w:rsidP="00D945BB">
      <w:pPr>
        <w:spacing w:before="100" w:beforeAutospacing="1" w:after="100" w:afterAutospacing="1"/>
        <w:jc w:val="right"/>
        <w:rPr>
          <w:rFonts w:cs="Times New Roman"/>
          <w:b/>
          <w:bCs/>
        </w:rPr>
      </w:pPr>
      <w:r w:rsidRPr="00D945BB">
        <w:rPr>
          <w:rFonts w:cs="Times New Roman"/>
          <w:bCs/>
        </w:rPr>
        <w:t xml:space="preserve"> </w:t>
      </w:r>
      <w:r w:rsidRPr="00D945BB">
        <w:rPr>
          <w:rFonts w:cs="Times New Roman"/>
          <w:b/>
          <w:bCs/>
        </w:rPr>
        <w:t>[May 17, 2019]</w:t>
      </w:r>
    </w:p>
    <w:p w:rsidR="00D945BB" w:rsidRDefault="00D945BB" w:rsidP="00D945BB">
      <w:pPr>
        <w:spacing w:before="100" w:beforeAutospacing="1" w:after="100" w:afterAutospacing="1"/>
        <w:rPr>
          <w:rFonts w:cs="Times New Roman"/>
        </w:rPr>
      </w:pPr>
    </w:p>
    <w:p w:rsidR="00D945BB" w:rsidRDefault="00D945BB" w:rsidP="00D945BB">
      <w:pPr>
        <w:spacing w:before="100" w:beforeAutospacing="1" w:after="100" w:afterAutospacing="1"/>
        <w:rPr>
          <w:rFonts w:cs="Times New Roman"/>
        </w:rPr>
      </w:pPr>
    </w:p>
    <w:p w:rsidR="00D945BB" w:rsidRDefault="00D945BB" w:rsidP="00D945BB">
      <w:pPr>
        <w:spacing w:before="100" w:beforeAutospacing="1" w:after="100" w:afterAutospacing="1"/>
        <w:rPr>
          <w:rFonts w:cs="Times New Roman"/>
        </w:rPr>
      </w:pPr>
    </w:p>
    <w:p w:rsidR="00D945BB" w:rsidRDefault="00D945BB" w:rsidP="00D945BB">
      <w:pPr>
        <w:spacing w:before="100" w:beforeAutospacing="1" w:after="100" w:afterAutospacing="1"/>
        <w:rPr>
          <w:rFonts w:cs="Times New Roman"/>
        </w:rPr>
      </w:pPr>
    </w:p>
    <w:p w:rsidR="00D945BB" w:rsidRDefault="00D945BB" w:rsidP="00D945BB">
      <w:pPr>
        <w:spacing w:before="100" w:beforeAutospacing="1" w:after="100" w:afterAutospacing="1"/>
        <w:rPr>
          <w:rFonts w:cs="Times New Roman"/>
        </w:rPr>
      </w:pPr>
    </w:p>
    <w:p w:rsidR="00D945BB" w:rsidRDefault="00D945BB" w:rsidP="00D945BB">
      <w:pPr>
        <w:spacing w:before="100" w:beforeAutospacing="1" w:after="100" w:afterAutospacing="1"/>
        <w:rPr>
          <w:rFonts w:cs="Times New Roman"/>
        </w:rPr>
      </w:pPr>
    </w:p>
    <w:p w:rsidR="00D945BB" w:rsidRDefault="00D945BB" w:rsidP="00D945BB">
      <w:pPr>
        <w:spacing w:before="100" w:beforeAutospacing="1" w:after="100" w:afterAutospacing="1"/>
        <w:rPr>
          <w:rFonts w:cs="Times New Roman"/>
        </w:rPr>
      </w:pPr>
    </w:p>
    <w:p w:rsidR="00D945BB" w:rsidRDefault="00D945BB" w:rsidP="00D945BB">
      <w:pPr>
        <w:spacing w:before="100" w:beforeAutospacing="1" w:after="100" w:afterAutospacing="1"/>
        <w:rPr>
          <w:rFonts w:cs="Times New Roman"/>
        </w:rPr>
      </w:pPr>
    </w:p>
    <w:p w:rsidR="00D945BB" w:rsidRPr="000373FB" w:rsidRDefault="00D945BB" w:rsidP="00D945BB">
      <w:pPr>
        <w:spacing w:before="100" w:beforeAutospacing="1" w:after="100" w:afterAutospacing="1"/>
        <w:rPr>
          <w:rFonts w:cs="Times New Roman"/>
        </w:rPr>
      </w:pPr>
      <w:r w:rsidRPr="000373FB">
        <w:rPr>
          <w:rFonts w:cs="Times New Roman"/>
        </w:rPr>
        <w:t>Blessings,</w:t>
      </w:r>
    </w:p>
    <w:p w:rsidR="00D945BB" w:rsidRPr="000373FB" w:rsidRDefault="00D945BB" w:rsidP="00D945BB">
      <w:pPr>
        <w:spacing w:before="100" w:beforeAutospacing="1" w:after="100" w:afterAutospacing="1"/>
        <w:rPr>
          <w:rFonts w:cs="Times New Roman"/>
        </w:rPr>
      </w:pPr>
      <w:r w:rsidRPr="000373FB">
        <w:rPr>
          <w:rFonts w:cs="Times New Roman"/>
          <w:b/>
          <w:bCs/>
        </w:rPr>
        <w:t xml:space="preserve">Joseph “Jim” </w:t>
      </w:r>
      <w:proofErr w:type="spellStart"/>
      <w:proofErr w:type="gramStart"/>
      <w:r w:rsidRPr="000373FB">
        <w:rPr>
          <w:rFonts w:cs="Times New Roman"/>
          <w:b/>
          <w:bCs/>
        </w:rPr>
        <w:t>Stockstill</w:t>
      </w:r>
      <w:proofErr w:type="spellEnd"/>
      <w:r w:rsidRPr="000373FB">
        <w:rPr>
          <w:rFonts w:cs="Times New Roman"/>
          <w:b/>
          <w:bCs/>
        </w:rPr>
        <w:t xml:space="preserve">  </w:t>
      </w:r>
      <w:proofErr w:type="gramEnd"/>
      <w:r>
        <w:rPr>
          <w:rFonts w:cs="Times New Roman"/>
          <w:b/>
          <w:bCs/>
          <w:noProof/>
        </w:rPr>
        <w:drawing>
          <wp:inline distT="0" distB="0" distL="0" distR="0" wp14:anchorId="68BE36B8" wp14:editId="644615EC">
            <wp:extent cx="1908148" cy="77256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im-Stockstill-Bald-Eagle-Flag (1).jpg"/>
                    <pic:cNvPicPr/>
                  </pic:nvPicPr>
                  <pic:blipFill>
                    <a:blip r:embed="rId9">
                      <a:extLst>
                        <a:ext uri="{28A0092B-C50C-407E-A947-70E740481C1C}">
                          <a14:useLocalDpi xmlns:a14="http://schemas.microsoft.com/office/drawing/2010/main" val="0"/>
                        </a:ext>
                      </a:extLst>
                    </a:blip>
                    <a:stretch>
                      <a:fillRect/>
                    </a:stretch>
                  </pic:blipFill>
                  <pic:spPr>
                    <a:xfrm>
                      <a:off x="0" y="0"/>
                      <a:ext cx="1909120" cy="772962"/>
                    </a:xfrm>
                    <a:prstGeom prst="rect">
                      <a:avLst/>
                    </a:prstGeom>
                  </pic:spPr>
                </pic:pic>
              </a:graphicData>
            </a:graphic>
          </wp:inline>
        </w:drawing>
      </w:r>
      <w:r w:rsidRPr="000373FB">
        <w:rPr>
          <w:rFonts w:cs="Times New Roman"/>
          <w:b/>
          <w:bCs/>
        </w:rPr>
        <w:br/>
      </w:r>
      <w:r w:rsidRPr="000373FB">
        <w:rPr>
          <w:rFonts w:cs="Times New Roman"/>
        </w:rPr>
        <w:t>The Unknown Prophet in Texas</w:t>
      </w:r>
      <w:r w:rsidRPr="000373FB">
        <w:rPr>
          <w:rFonts w:cs="Times New Roman"/>
        </w:rPr>
        <w:br/>
        <w:t>“National War Council” – Chairman, Formation Committee</w:t>
      </w:r>
      <w:r w:rsidRPr="000373FB">
        <w:rPr>
          <w:rFonts w:cs="Times New Roman"/>
        </w:rPr>
        <w:br/>
        <w:t xml:space="preserve">Dallas </w:t>
      </w:r>
      <w:proofErr w:type="spellStart"/>
      <w:r w:rsidRPr="000373FB">
        <w:rPr>
          <w:rFonts w:cs="Times New Roman"/>
        </w:rPr>
        <w:t>Metroplex</w:t>
      </w:r>
      <w:proofErr w:type="spellEnd"/>
    </w:p>
    <w:p w:rsidR="00D945BB" w:rsidRPr="000373FB" w:rsidRDefault="00D945BB" w:rsidP="00D945BB">
      <w:pPr>
        <w:spacing w:before="100" w:beforeAutospacing="1" w:after="100" w:afterAutospacing="1"/>
        <w:rPr>
          <w:rFonts w:cs="Times New Roman"/>
        </w:rPr>
      </w:pPr>
      <w:r w:rsidRPr="000373FB">
        <w:rPr>
          <w:rFonts w:cs="Times New Roman"/>
          <w:b/>
          <w:bCs/>
        </w:rPr>
        <w:fldChar w:fldCharType="begin"/>
      </w:r>
      <w:r w:rsidRPr="000373FB">
        <w:rPr>
          <w:rFonts w:cs="Times New Roman"/>
          <w:b/>
          <w:bCs/>
        </w:rPr>
        <w:instrText xml:space="preserve"> HYPERLINK "mailto:war.council@yahoo.com" \t "_blank" </w:instrText>
      </w:r>
      <w:r w:rsidRPr="000373FB">
        <w:rPr>
          <w:rFonts w:cs="Times New Roman"/>
          <w:b/>
          <w:bCs/>
        </w:rPr>
      </w:r>
      <w:r w:rsidRPr="000373FB">
        <w:rPr>
          <w:rFonts w:cs="Times New Roman"/>
          <w:b/>
          <w:bCs/>
        </w:rPr>
        <w:fldChar w:fldCharType="separate"/>
      </w:r>
      <w:r w:rsidRPr="000373FB">
        <w:rPr>
          <w:rFonts w:cs="Times New Roman"/>
          <w:b/>
          <w:bCs/>
          <w:color w:val="FF0000"/>
          <w:u w:val="single"/>
        </w:rPr>
        <w:t>war.council@yahoo.com</w:t>
      </w:r>
      <w:r w:rsidRPr="000373FB">
        <w:rPr>
          <w:rFonts w:cs="Times New Roman"/>
          <w:b/>
          <w:bCs/>
        </w:rPr>
        <w:fldChar w:fldCharType="end"/>
      </w:r>
      <w:r w:rsidRPr="000373FB">
        <w:rPr>
          <w:rFonts w:cs="Times New Roman"/>
        </w:rPr>
        <w:br/>
      </w:r>
      <w:hyperlink r:id="rId10" w:history="1">
        <w:proofErr w:type="spellStart"/>
        <w:r w:rsidRPr="000373FB">
          <w:rPr>
            <w:rFonts w:cs="Times New Roman"/>
            <w:b/>
            <w:bCs/>
            <w:color w:val="FF0000"/>
            <w:u w:val="single"/>
          </w:rPr>
          <w:t>PayPal.Me</w:t>
        </w:r>
        <w:proofErr w:type="spellEnd"/>
        <w:r w:rsidRPr="000373FB">
          <w:rPr>
            <w:rFonts w:cs="Times New Roman"/>
            <w:b/>
            <w:bCs/>
            <w:color w:val="FF0000"/>
            <w:u w:val="single"/>
          </w:rPr>
          <w:t>/</w:t>
        </w:r>
        <w:proofErr w:type="spellStart"/>
        <w:r w:rsidRPr="000373FB">
          <w:rPr>
            <w:rFonts w:cs="Times New Roman"/>
            <w:b/>
            <w:bCs/>
            <w:color w:val="FF0000"/>
            <w:u w:val="single"/>
          </w:rPr>
          <w:t>warcouncil</w:t>
        </w:r>
        <w:proofErr w:type="spellEnd"/>
      </w:hyperlink>
    </w:p>
    <w:p w:rsidR="00D945BB" w:rsidRPr="000373FB" w:rsidRDefault="00D945BB" w:rsidP="00D945BB">
      <w:pPr>
        <w:spacing w:before="100" w:beforeAutospacing="1" w:after="100" w:afterAutospacing="1"/>
        <w:rPr>
          <w:rFonts w:cs="Times New Roman"/>
        </w:rPr>
      </w:pPr>
      <w:r w:rsidRPr="000373FB">
        <w:rPr>
          <w:rFonts w:cs="Times New Roman"/>
        </w:rPr>
        <w:t> </w:t>
      </w:r>
    </w:p>
    <w:p w:rsidR="00D945BB" w:rsidRDefault="00D945BB" w:rsidP="00D945BB">
      <w:pPr>
        <w:spacing w:before="100" w:beforeAutospacing="1" w:after="100" w:afterAutospacing="1"/>
        <w:jc w:val="center"/>
        <w:rPr>
          <w:rFonts w:cs="Times New Roman"/>
          <w:color w:val="FF0000"/>
        </w:rPr>
      </w:pPr>
      <w:r w:rsidRPr="000373FB">
        <w:rPr>
          <w:rFonts w:cs="Times New Roman"/>
          <w:b/>
          <w:bCs/>
        </w:rPr>
        <w:t>“For the weapons of our warfare are not carnal but mighty through God…”</w:t>
      </w:r>
      <w:r w:rsidRPr="000373FB">
        <w:rPr>
          <w:rFonts w:cs="Times New Roman"/>
          <w:b/>
          <w:bCs/>
        </w:rPr>
        <w:br/>
      </w:r>
      <w:r w:rsidRPr="000373FB">
        <w:rPr>
          <w:rFonts w:cs="Times New Roman"/>
          <w:color w:val="FF0000"/>
        </w:rPr>
        <w:t>II Corinthians 10:4</w:t>
      </w:r>
    </w:p>
    <w:p w:rsidR="00D945BB" w:rsidRDefault="00D945BB" w:rsidP="00D945BB">
      <w:pPr>
        <w:spacing w:before="100" w:beforeAutospacing="1" w:after="100" w:afterAutospacing="1"/>
        <w:rPr>
          <w:rFonts w:cs="Times New Roman"/>
          <w:bCs/>
        </w:rPr>
      </w:pPr>
    </w:p>
    <w:p w:rsidR="00D945BB" w:rsidRPr="00D945BB" w:rsidRDefault="00D945BB" w:rsidP="00D945BB">
      <w:pPr>
        <w:spacing w:before="100" w:beforeAutospacing="1" w:after="100" w:afterAutospacing="1"/>
        <w:rPr>
          <w:rFonts w:cs="Times New Roman"/>
        </w:rPr>
      </w:pPr>
    </w:p>
    <w:p w:rsidR="007879CB" w:rsidRDefault="007879CB"/>
    <w:sectPr w:rsidR="007879CB" w:rsidSect="007879C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Traditional Arabic">
    <w:altName w:val="Times New Roman"/>
    <w:charset w:val="00"/>
    <w:family w:val="roman"/>
    <w:pitch w:val="variable"/>
    <w:sig w:usb0="00002003" w:usb1="80000000" w:usb2="00000008" w:usb3="00000000" w:csb0="00000041"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A12C3"/>
    <w:multiLevelType w:val="multilevel"/>
    <w:tmpl w:val="DA00AC6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70E28E0"/>
    <w:multiLevelType w:val="multilevel"/>
    <w:tmpl w:val="83D62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C3D7886"/>
    <w:multiLevelType w:val="multilevel"/>
    <w:tmpl w:val="F2C413E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C732A63"/>
    <w:multiLevelType w:val="multilevel"/>
    <w:tmpl w:val="AA504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2E39F3"/>
    <w:multiLevelType w:val="multilevel"/>
    <w:tmpl w:val="BFB2AD7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2A97009"/>
    <w:multiLevelType w:val="multilevel"/>
    <w:tmpl w:val="C7B290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736793B"/>
    <w:multiLevelType w:val="multilevel"/>
    <w:tmpl w:val="297AAC9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79067E0"/>
    <w:multiLevelType w:val="multilevel"/>
    <w:tmpl w:val="8BCC7B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CDD5A55"/>
    <w:multiLevelType w:val="multilevel"/>
    <w:tmpl w:val="6924F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E0C4A1D"/>
    <w:multiLevelType w:val="multilevel"/>
    <w:tmpl w:val="13FCE78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7D94D18"/>
    <w:multiLevelType w:val="multilevel"/>
    <w:tmpl w:val="D080672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7DE6E5D"/>
    <w:multiLevelType w:val="multilevel"/>
    <w:tmpl w:val="8A5EE18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853114C"/>
    <w:multiLevelType w:val="multilevel"/>
    <w:tmpl w:val="942E5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57404BF"/>
    <w:multiLevelType w:val="multilevel"/>
    <w:tmpl w:val="75F0DC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096152A"/>
    <w:multiLevelType w:val="multilevel"/>
    <w:tmpl w:val="286ABB7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CFB2C25"/>
    <w:multiLevelType w:val="multilevel"/>
    <w:tmpl w:val="796461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D3F4C60"/>
    <w:multiLevelType w:val="multilevel"/>
    <w:tmpl w:val="A55429E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1452818"/>
    <w:multiLevelType w:val="multilevel"/>
    <w:tmpl w:val="9064D7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3"/>
  </w:num>
  <w:num w:numId="3">
    <w:abstractNumId w:val="5"/>
  </w:num>
  <w:num w:numId="4">
    <w:abstractNumId w:val="17"/>
  </w:num>
  <w:num w:numId="5">
    <w:abstractNumId w:val="4"/>
  </w:num>
  <w:num w:numId="6">
    <w:abstractNumId w:val="6"/>
  </w:num>
  <w:num w:numId="7">
    <w:abstractNumId w:val="14"/>
  </w:num>
  <w:num w:numId="8">
    <w:abstractNumId w:val="2"/>
  </w:num>
  <w:num w:numId="9">
    <w:abstractNumId w:val="11"/>
  </w:num>
  <w:num w:numId="10">
    <w:abstractNumId w:val="12"/>
  </w:num>
  <w:num w:numId="11">
    <w:abstractNumId w:val="15"/>
  </w:num>
  <w:num w:numId="12">
    <w:abstractNumId w:val="7"/>
  </w:num>
  <w:num w:numId="13">
    <w:abstractNumId w:val="0"/>
  </w:num>
  <w:num w:numId="14">
    <w:abstractNumId w:val="9"/>
  </w:num>
  <w:num w:numId="15">
    <w:abstractNumId w:val="10"/>
  </w:num>
  <w:num w:numId="16">
    <w:abstractNumId w:val="16"/>
  </w:num>
  <w:num w:numId="17">
    <w:abstractNumId w:val="8"/>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5BB"/>
    <w:rsid w:val="00281F6E"/>
    <w:rsid w:val="007879CB"/>
    <w:rsid w:val="00D945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25A6F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EastAsia" w:hAnsi="Verdana"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F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945BB"/>
    <w:rPr>
      <w:rFonts w:eastAsiaTheme="minorHAnsi" w:cs="Calibri"/>
      <w:color w:val="000000" w:themeColor="text1"/>
    </w:rPr>
  </w:style>
  <w:style w:type="character" w:styleId="Hyperlink">
    <w:name w:val="Hyperlink"/>
    <w:basedOn w:val="DefaultParagraphFont"/>
    <w:uiPriority w:val="99"/>
    <w:unhideWhenUsed/>
    <w:rsid w:val="00D945BB"/>
    <w:rPr>
      <w:color w:val="0000FF" w:themeColor="hyperlink"/>
      <w:u w:val="single"/>
    </w:rPr>
  </w:style>
  <w:style w:type="paragraph" w:styleId="NormalWeb">
    <w:name w:val="Normal (Web)"/>
    <w:basedOn w:val="Normal"/>
    <w:uiPriority w:val="99"/>
    <w:semiHidden/>
    <w:unhideWhenUsed/>
    <w:rsid w:val="00D945BB"/>
    <w:pPr>
      <w:spacing w:before="100" w:beforeAutospacing="1" w:after="100" w:afterAutospacing="1"/>
    </w:pPr>
    <w:rPr>
      <w:rFonts w:ascii="Times New Roman" w:hAnsi="Times New Roman" w:cs="Times New Roman"/>
      <w:sz w:val="20"/>
      <w:szCs w:val="20"/>
    </w:rPr>
  </w:style>
  <w:style w:type="character" w:styleId="Strong">
    <w:name w:val="Strong"/>
    <w:basedOn w:val="DefaultParagraphFont"/>
    <w:uiPriority w:val="22"/>
    <w:qFormat/>
    <w:rsid w:val="00D945BB"/>
    <w:rPr>
      <w:b/>
      <w:bCs/>
    </w:rPr>
  </w:style>
  <w:style w:type="character" w:styleId="Emphasis">
    <w:name w:val="Emphasis"/>
    <w:basedOn w:val="DefaultParagraphFont"/>
    <w:uiPriority w:val="20"/>
    <w:qFormat/>
    <w:rsid w:val="00D945BB"/>
    <w:rPr>
      <w:i/>
      <w:iCs/>
    </w:rPr>
  </w:style>
  <w:style w:type="paragraph" w:styleId="BalloonText">
    <w:name w:val="Balloon Text"/>
    <w:basedOn w:val="Normal"/>
    <w:link w:val="BalloonTextChar"/>
    <w:uiPriority w:val="99"/>
    <w:semiHidden/>
    <w:unhideWhenUsed/>
    <w:rsid w:val="00D945B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945BB"/>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EastAsia" w:hAnsi="Verdana"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F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945BB"/>
    <w:rPr>
      <w:rFonts w:eastAsiaTheme="minorHAnsi" w:cs="Calibri"/>
      <w:color w:val="000000" w:themeColor="text1"/>
    </w:rPr>
  </w:style>
  <w:style w:type="character" w:styleId="Hyperlink">
    <w:name w:val="Hyperlink"/>
    <w:basedOn w:val="DefaultParagraphFont"/>
    <w:uiPriority w:val="99"/>
    <w:unhideWhenUsed/>
    <w:rsid w:val="00D945BB"/>
    <w:rPr>
      <w:color w:val="0000FF" w:themeColor="hyperlink"/>
      <w:u w:val="single"/>
    </w:rPr>
  </w:style>
  <w:style w:type="paragraph" w:styleId="NormalWeb">
    <w:name w:val="Normal (Web)"/>
    <w:basedOn w:val="Normal"/>
    <w:uiPriority w:val="99"/>
    <w:semiHidden/>
    <w:unhideWhenUsed/>
    <w:rsid w:val="00D945BB"/>
    <w:pPr>
      <w:spacing w:before="100" w:beforeAutospacing="1" w:after="100" w:afterAutospacing="1"/>
    </w:pPr>
    <w:rPr>
      <w:rFonts w:ascii="Times New Roman" w:hAnsi="Times New Roman" w:cs="Times New Roman"/>
      <w:sz w:val="20"/>
      <w:szCs w:val="20"/>
    </w:rPr>
  </w:style>
  <w:style w:type="character" w:styleId="Strong">
    <w:name w:val="Strong"/>
    <w:basedOn w:val="DefaultParagraphFont"/>
    <w:uiPriority w:val="22"/>
    <w:qFormat/>
    <w:rsid w:val="00D945BB"/>
    <w:rPr>
      <w:b/>
      <w:bCs/>
    </w:rPr>
  </w:style>
  <w:style w:type="character" w:styleId="Emphasis">
    <w:name w:val="Emphasis"/>
    <w:basedOn w:val="DefaultParagraphFont"/>
    <w:uiPriority w:val="20"/>
    <w:qFormat/>
    <w:rsid w:val="00D945BB"/>
    <w:rPr>
      <w:i/>
      <w:iCs/>
    </w:rPr>
  </w:style>
  <w:style w:type="paragraph" w:styleId="BalloonText">
    <w:name w:val="Balloon Text"/>
    <w:basedOn w:val="Normal"/>
    <w:link w:val="BalloonTextChar"/>
    <w:uiPriority w:val="99"/>
    <w:semiHidden/>
    <w:unhideWhenUsed/>
    <w:rsid w:val="00D945B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945BB"/>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002339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image" Target="media/image3.jpg"/><Relationship Id="rId9" Type="http://schemas.openxmlformats.org/officeDocument/2006/relationships/image" Target="media/image4.jpg"/><Relationship Id="rId10" Type="http://schemas.openxmlformats.org/officeDocument/2006/relationships/hyperlink" Target="https://www.paypal.me/warcouncil?locale.x=en_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922</Words>
  <Characters>5262</Characters>
  <Application>Microsoft Macintosh Word</Application>
  <DocSecurity>0</DocSecurity>
  <Lines>43</Lines>
  <Paragraphs>12</Paragraphs>
  <ScaleCrop>false</ScaleCrop>
  <Company/>
  <LinksUpToDate>false</LinksUpToDate>
  <CharactersWithSpaces>6172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dc:creator>
  <cp:keywords/>
  <dc:description/>
  <cp:lastModifiedBy>Greg</cp:lastModifiedBy>
  <cp:revision>1</cp:revision>
  <dcterms:created xsi:type="dcterms:W3CDTF">2021-01-24T23:41:00Z</dcterms:created>
  <dcterms:modified xsi:type="dcterms:W3CDTF">2021-01-24T23:54:00Z</dcterms:modified>
</cp:coreProperties>
</file>